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D7FD" w14:textId="77777777" w:rsidR="002D7D63" w:rsidRPr="00767EAA" w:rsidRDefault="002D7D63">
      <w:pPr>
        <w:pStyle w:val="BodyText"/>
        <w:rPr>
          <w:b w:val="0"/>
          <w:sz w:val="20"/>
          <w:lang w:val="en-US"/>
        </w:rPr>
      </w:pPr>
    </w:p>
    <w:p w14:paraId="2820C247" w14:textId="77777777" w:rsidR="002D7D63" w:rsidRDefault="002D7D63">
      <w:pPr>
        <w:pStyle w:val="BodyText"/>
        <w:rPr>
          <w:b w:val="0"/>
          <w:sz w:val="20"/>
        </w:rPr>
      </w:pPr>
    </w:p>
    <w:p w14:paraId="0BC9EE92" w14:textId="77777777" w:rsidR="002D7D63" w:rsidRDefault="002D7D63">
      <w:pPr>
        <w:pStyle w:val="BodyText"/>
        <w:rPr>
          <w:b w:val="0"/>
          <w:sz w:val="20"/>
        </w:rPr>
      </w:pPr>
    </w:p>
    <w:p w14:paraId="5CD2032C" w14:textId="77777777" w:rsidR="00477E1E" w:rsidRDefault="00477E1E">
      <w:pPr>
        <w:pStyle w:val="BodyText"/>
        <w:rPr>
          <w:b w:val="0"/>
          <w:sz w:val="20"/>
        </w:rPr>
      </w:pPr>
    </w:p>
    <w:p w14:paraId="7FD0884C" w14:textId="77777777" w:rsidR="00477E1E" w:rsidRDefault="00477E1E">
      <w:pPr>
        <w:pStyle w:val="BodyText"/>
        <w:rPr>
          <w:b w:val="0"/>
          <w:sz w:val="20"/>
        </w:rPr>
      </w:pPr>
    </w:p>
    <w:p w14:paraId="7E09B93A" w14:textId="77777777" w:rsidR="002D7D63" w:rsidRDefault="002D7D63">
      <w:pPr>
        <w:pStyle w:val="BodyText"/>
        <w:rPr>
          <w:b w:val="0"/>
          <w:sz w:val="20"/>
        </w:rPr>
      </w:pPr>
    </w:p>
    <w:p w14:paraId="5613DC6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AD935" wp14:editId="3BDB9F6B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2D796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AD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3542D796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E3F" w14:textId="77777777" w:rsidR="00DC478A" w:rsidRDefault="00DC478A">
      <w:pPr>
        <w:pStyle w:val="BodyText"/>
        <w:rPr>
          <w:b w:val="0"/>
          <w:sz w:val="20"/>
        </w:rPr>
      </w:pPr>
    </w:p>
    <w:p w14:paraId="6C644E23" w14:textId="77777777" w:rsidR="00DC478A" w:rsidRDefault="00DC478A">
      <w:pPr>
        <w:pStyle w:val="BodyText"/>
        <w:rPr>
          <w:b w:val="0"/>
          <w:sz w:val="20"/>
        </w:rPr>
      </w:pPr>
    </w:p>
    <w:p w14:paraId="5F167A17" w14:textId="77777777" w:rsidR="00DC478A" w:rsidRDefault="00DC478A">
      <w:pPr>
        <w:pStyle w:val="BodyText"/>
        <w:rPr>
          <w:b w:val="0"/>
          <w:sz w:val="20"/>
        </w:rPr>
      </w:pPr>
    </w:p>
    <w:p w14:paraId="7C56BB6A" w14:textId="77777777" w:rsidR="002D7D63" w:rsidRDefault="002D7D63">
      <w:pPr>
        <w:pStyle w:val="BodyText"/>
        <w:rPr>
          <w:b w:val="0"/>
          <w:sz w:val="20"/>
        </w:rPr>
      </w:pPr>
    </w:p>
    <w:p w14:paraId="2660C367" w14:textId="77777777" w:rsidR="002D7D63" w:rsidRDefault="002D7D63">
      <w:pPr>
        <w:pStyle w:val="BodyText"/>
        <w:rPr>
          <w:b w:val="0"/>
          <w:sz w:val="20"/>
        </w:rPr>
      </w:pPr>
    </w:p>
    <w:p w14:paraId="6934FD7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0ED91A8" w14:textId="77777777" w:rsidR="002D7D63" w:rsidRDefault="002D7D63">
      <w:pPr>
        <w:pStyle w:val="BodyText"/>
        <w:spacing w:before="188"/>
        <w:rPr>
          <w:b w:val="0"/>
        </w:rPr>
      </w:pPr>
    </w:p>
    <w:p w14:paraId="24F9AD6E" w14:textId="77777777" w:rsidR="00477E1E" w:rsidRDefault="00477E1E">
      <w:pPr>
        <w:pStyle w:val="BodyText"/>
        <w:spacing w:before="188"/>
        <w:rPr>
          <w:b w:val="0"/>
        </w:rPr>
      </w:pPr>
    </w:p>
    <w:p w14:paraId="3A67D75E" w14:textId="1CCD4ABC" w:rsidR="002D7D63" w:rsidRPr="00477E1E" w:rsidRDefault="007B77F2" w:rsidP="006251A3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67EAA">
        <w:rPr>
          <w:color w:val="134163" w:themeColor="accent6" w:themeShade="80"/>
        </w:rPr>
        <w:t>1</w:t>
      </w:r>
      <w:r w:rsidR="006D3A51">
        <w:rPr>
          <w:color w:val="134163" w:themeColor="accent6" w:themeShade="80"/>
        </w:rPr>
        <w:t>8</w:t>
      </w:r>
      <w:r w:rsidR="002166FE">
        <w:rPr>
          <w:color w:val="134163" w:themeColor="accent6" w:themeShade="80"/>
        </w:rPr>
        <w:t>.0</w:t>
      </w:r>
      <w:r w:rsidR="006D3A51">
        <w:rPr>
          <w:color w:val="134163" w:themeColor="accent6" w:themeShade="80"/>
        </w:rPr>
        <w:t>9</w:t>
      </w:r>
      <w:r w:rsidR="002166FE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32C0">
        <w:rPr>
          <w:color w:val="134163" w:themeColor="accent6" w:themeShade="80"/>
        </w:rPr>
        <w:t>1</w:t>
      </w:r>
      <w:r w:rsidR="008A234A">
        <w:rPr>
          <w:color w:val="134163" w:themeColor="accent6" w:themeShade="80"/>
        </w:rPr>
        <w:t>2</w:t>
      </w:r>
      <w:r w:rsidR="009B32C0">
        <w:rPr>
          <w:color w:val="134163" w:themeColor="accent6" w:themeShade="80"/>
          <w:lang w:val="en-US"/>
        </w:rPr>
        <w:t>:</w:t>
      </w:r>
      <w:r w:rsidR="006A1554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8A234A">
        <w:rPr>
          <w:color w:val="134163" w:themeColor="accent6" w:themeShade="80"/>
          <w:spacing w:val="-2"/>
        </w:rPr>
        <w:t>B701</w:t>
      </w:r>
      <w:r w:rsidR="00477E1E">
        <w:rPr>
          <w:color w:val="134163" w:themeColor="accent6" w:themeShade="80"/>
          <w:spacing w:val="-2"/>
        </w:rPr>
        <w:t xml:space="preserve">, </w:t>
      </w:r>
      <w:r w:rsidR="008A234A">
        <w:rPr>
          <w:color w:val="134163" w:themeColor="accent6" w:themeShade="80"/>
          <w:spacing w:val="-2"/>
        </w:rPr>
        <w:t>Piața Romană, nr. 7</w:t>
      </w:r>
      <w:r w:rsidR="006A1554" w:rsidRPr="006A1554">
        <w:rPr>
          <w:color w:val="134163" w:themeColor="accent6" w:themeShade="80"/>
          <w:spacing w:val="-2"/>
        </w:rPr>
        <w:t>, Sector 1, Bucure</w:t>
      </w:r>
      <w:r w:rsidR="00CF00BB">
        <w:rPr>
          <w:color w:val="134163" w:themeColor="accent6" w:themeShade="80"/>
          <w:spacing w:val="-2"/>
        </w:rPr>
        <w:t>ș</w:t>
      </w:r>
      <w:r w:rsidR="006A1554" w:rsidRPr="006A1554">
        <w:rPr>
          <w:color w:val="134163" w:themeColor="accent6" w:themeShade="80"/>
          <w:spacing w:val="-2"/>
        </w:rPr>
        <w:t>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CBE0585" w14:textId="77777777" w:rsidR="002D7D63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BE680C1" w14:textId="77777777" w:rsidR="006D3A51" w:rsidRPr="00477E1E" w:rsidRDefault="006D3A51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0E68705" w14:textId="29C64CF2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6D3A51" w:rsidRPr="006D3A51">
        <w:rPr>
          <w:color w:val="134163" w:themeColor="accent6" w:themeShade="80"/>
        </w:rPr>
        <w:t>UTILIZAREA TEHNICILOR DE NEUROMARKETING  ÎN ANALIZA COMPORTAMENTULUI CONSUMATORULUI</w:t>
      </w:r>
      <w:r w:rsidRPr="00477E1E">
        <w:rPr>
          <w:color w:val="134163" w:themeColor="accent6" w:themeShade="80"/>
        </w:rPr>
        <w:t>”</w:t>
      </w:r>
    </w:p>
    <w:p w14:paraId="06D6C481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83D3BB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029A84F" w14:textId="66ACC150" w:rsidR="002D7D63" w:rsidRPr="00477E1E" w:rsidRDefault="007B77F2" w:rsidP="001F6BA1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1F6BA1">
        <w:rPr>
          <w:color w:val="134163" w:themeColor="accent6" w:themeShade="80"/>
          <w:spacing w:val="-3"/>
        </w:rPr>
        <w:t xml:space="preserve"> </w:t>
      </w:r>
      <w:r w:rsidR="006D3A51">
        <w:rPr>
          <w:color w:val="134163" w:themeColor="accent6" w:themeShade="80"/>
          <w:spacing w:val="-3"/>
        </w:rPr>
        <w:t>GREJDAN ELENA FLORENTINA</w:t>
      </w:r>
      <w:r w:rsidRPr="00477E1E">
        <w:rPr>
          <w:color w:val="134163" w:themeColor="accent6" w:themeShade="80"/>
        </w:rPr>
        <w:t>,</w:t>
      </w:r>
      <w:r w:rsidR="003F3D8F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AB5F04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1F6BA1">
        <w:rPr>
          <w:color w:val="134163" w:themeColor="accent6" w:themeShade="80"/>
        </w:rPr>
        <w:t xml:space="preserve"> </w:t>
      </w:r>
      <w:r w:rsidR="00807C84">
        <w:rPr>
          <w:color w:val="134163" w:themeColor="accent6" w:themeShade="80"/>
        </w:rPr>
        <w:t>ORZAN GHEORGHE și a prof. univ. dr. CĂESCU ȘTEFAN CLAUDIU</w:t>
      </w:r>
      <w:r w:rsidR="003F3D8F">
        <w:rPr>
          <w:color w:val="134163" w:themeColor="accent6" w:themeShade="80"/>
        </w:rPr>
        <w:t>,</w:t>
      </w:r>
      <w:r w:rsidR="00767EA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895FFE">
        <w:rPr>
          <w:color w:val="134163" w:themeColor="accent6" w:themeShade="80"/>
        </w:rPr>
        <w:t xml:space="preserve"> </w:t>
      </w:r>
      <w:r w:rsidR="008A234A">
        <w:rPr>
          <w:color w:val="134163" w:themeColor="accent6" w:themeShade="80"/>
        </w:rPr>
        <w:t>Marketing</w:t>
      </w:r>
      <w:r w:rsidR="00FD13F3">
        <w:rPr>
          <w:color w:val="134163" w:themeColor="accent6" w:themeShade="80"/>
        </w:rPr>
        <w:t>,</w:t>
      </w:r>
      <w:r w:rsidR="00994C10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8A234A">
        <w:rPr>
          <w:color w:val="134163" w:themeColor="accent6" w:themeShade="80"/>
        </w:rPr>
        <w:t>Marketing</w:t>
      </w:r>
      <w:r w:rsidR="00994C10">
        <w:rPr>
          <w:color w:val="134163" w:themeColor="accent6" w:themeShade="80"/>
        </w:rPr>
        <w:t>.</w:t>
      </w:r>
    </w:p>
    <w:sectPr w:rsidR="002D7D63" w:rsidRPr="00477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CF73" w14:textId="77777777" w:rsidR="007B41D2" w:rsidRDefault="007B41D2">
      <w:r>
        <w:separator/>
      </w:r>
    </w:p>
  </w:endnote>
  <w:endnote w:type="continuationSeparator" w:id="0">
    <w:p w14:paraId="69D1CF79" w14:textId="77777777" w:rsidR="007B41D2" w:rsidRDefault="007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2E4D" w14:textId="3431B366" w:rsidR="006D3A51" w:rsidRDefault="006D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BAD1" w14:textId="0B8EDD19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910C369" wp14:editId="73257CF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902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8512C8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10C36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14:paraId="65A79021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8512C8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3715AD" wp14:editId="5C474585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BEFB" w14:textId="6B3F01C1" w:rsidR="006D3A51" w:rsidRDefault="006D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0AE4" w14:textId="77777777" w:rsidR="007B41D2" w:rsidRDefault="007B41D2">
      <w:r>
        <w:separator/>
      </w:r>
    </w:p>
  </w:footnote>
  <w:footnote w:type="continuationSeparator" w:id="0">
    <w:p w14:paraId="7A45C61C" w14:textId="77777777" w:rsidR="007B41D2" w:rsidRDefault="007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68F3" w14:textId="3D2D9BEE" w:rsidR="003F3D8F" w:rsidRDefault="003F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2D17" w14:textId="1002240C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58242" behindDoc="1" locked="0" layoutInCell="1" allowOverlap="1" wp14:anchorId="40EB80F3" wp14:editId="25BEBF6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28D7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0909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FCB0BC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B9035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659B18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9FD3B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2D6D59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6CD362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C16CB8" wp14:editId="14749F5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9A2913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D102" w14:textId="12102257" w:rsidR="003F3D8F" w:rsidRDefault="003F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D059D"/>
    <w:rsid w:val="001F6BA1"/>
    <w:rsid w:val="0021315C"/>
    <w:rsid w:val="002166FE"/>
    <w:rsid w:val="0021728C"/>
    <w:rsid w:val="00247CBA"/>
    <w:rsid w:val="00256552"/>
    <w:rsid w:val="0029009C"/>
    <w:rsid w:val="002D7D63"/>
    <w:rsid w:val="003063F3"/>
    <w:rsid w:val="00341C7F"/>
    <w:rsid w:val="003663B9"/>
    <w:rsid w:val="003C2D61"/>
    <w:rsid w:val="003C4E41"/>
    <w:rsid w:val="003F3D8F"/>
    <w:rsid w:val="0046375B"/>
    <w:rsid w:val="00477E1E"/>
    <w:rsid w:val="005E192A"/>
    <w:rsid w:val="006251A3"/>
    <w:rsid w:val="0066216A"/>
    <w:rsid w:val="006A1554"/>
    <w:rsid w:val="006D3A51"/>
    <w:rsid w:val="00703054"/>
    <w:rsid w:val="00750F81"/>
    <w:rsid w:val="00767EAA"/>
    <w:rsid w:val="007B41D2"/>
    <w:rsid w:val="007B77F2"/>
    <w:rsid w:val="007E6DEC"/>
    <w:rsid w:val="00807C84"/>
    <w:rsid w:val="008431B3"/>
    <w:rsid w:val="00851223"/>
    <w:rsid w:val="00854B1F"/>
    <w:rsid w:val="00895FFE"/>
    <w:rsid w:val="008A234A"/>
    <w:rsid w:val="008F5E69"/>
    <w:rsid w:val="00972781"/>
    <w:rsid w:val="00994C10"/>
    <w:rsid w:val="009B32C0"/>
    <w:rsid w:val="009E70E0"/>
    <w:rsid w:val="00A31945"/>
    <w:rsid w:val="00A46AD9"/>
    <w:rsid w:val="00A52CA6"/>
    <w:rsid w:val="00AA3923"/>
    <w:rsid w:val="00AB5F04"/>
    <w:rsid w:val="00AD4CA6"/>
    <w:rsid w:val="00B20D5C"/>
    <w:rsid w:val="00B67052"/>
    <w:rsid w:val="00C16F86"/>
    <w:rsid w:val="00C45EAC"/>
    <w:rsid w:val="00C6214C"/>
    <w:rsid w:val="00C835C6"/>
    <w:rsid w:val="00CC7536"/>
    <w:rsid w:val="00CC75E0"/>
    <w:rsid w:val="00CF00BB"/>
    <w:rsid w:val="00CF2A35"/>
    <w:rsid w:val="00D70EF9"/>
    <w:rsid w:val="00DC478A"/>
    <w:rsid w:val="00EC7107"/>
    <w:rsid w:val="00F27FAD"/>
    <w:rsid w:val="00FC6D9F"/>
    <w:rsid w:val="00FC6F3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9EE0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85EE-783B-4525-A0A9-CA091F3120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12f818-7d26-4eab-9c63-bdc5e02b0fb1}" enabled="1" method="Privileged" siteId="{973ba820-4a58-4246-84bf-170e50b3152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Elena Florentina Grejdan</cp:lastModifiedBy>
  <cp:revision>4</cp:revision>
  <cp:lastPrinted>2025-05-19T07:16:00Z</cp:lastPrinted>
  <dcterms:created xsi:type="dcterms:W3CDTF">2025-09-06T16:56:00Z</dcterms:created>
  <dcterms:modified xsi:type="dcterms:W3CDTF">2025-09-06T16:56:00Z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d4854e4d-cbd9-4add-afce-3efecf8cc4fb_Enabled">
    <vt:lpwstr>true</vt:lpwstr>
  </property>
  <property fmtid="{D5CDD505-2E9C-101B-9397-08002B2CF9AE}" pid="7" name="MSIP_Label_d4854e4d-cbd9-4add-afce-3efecf8cc4fb_SetDate">
    <vt:lpwstr>2025-05-22T07:51:08Z</vt:lpwstr>
  </property>
  <property fmtid="{D5CDD505-2E9C-101B-9397-08002B2CF9AE}" pid="8" name="MSIP_Label_d4854e4d-cbd9-4add-afce-3efecf8cc4fb_Method">
    <vt:lpwstr>Privileged</vt:lpwstr>
  </property>
  <property fmtid="{D5CDD505-2E9C-101B-9397-08002B2CF9AE}" pid="9" name="MSIP_Label_d4854e4d-cbd9-4add-afce-3efecf8cc4fb_Name">
    <vt:lpwstr>Public_0</vt:lpwstr>
  </property>
  <property fmtid="{D5CDD505-2E9C-101B-9397-08002B2CF9AE}" pid="10" name="MSIP_Label_d4854e4d-cbd9-4add-afce-3efecf8cc4fb_SiteId">
    <vt:lpwstr>c4f8f904-47e9-4e03-8a3a-90619d4a24a0</vt:lpwstr>
  </property>
  <property fmtid="{D5CDD505-2E9C-101B-9397-08002B2CF9AE}" pid="11" name="MSIP_Label_d4854e4d-cbd9-4add-afce-3efecf8cc4fb_ActionId">
    <vt:lpwstr>e4e497e0-9307-4f2f-b838-19a9ed80ae4c</vt:lpwstr>
  </property>
  <property fmtid="{D5CDD505-2E9C-101B-9397-08002B2CF9AE}" pid="12" name="MSIP_Label_d4854e4d-cbd9-4add-afce-3efecf8cc4fb_ContentBits">
    <vt:lpwstr>0</vt:lpwstr>
  </property>
  <property fmtid="{D5CDD505-2E9C-101B-9397-08002B2CF9AE}" pid="13" name="MSIP_Label_d4854e4d-cbd9-4add-afce-3efecf8cc4fb_Tag">
    <vt:lpwstr>10, 0, 1, 1</vt:lpwstr>
  </property>
</Properties>
</file>